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к </w:t>
      </w:r>
      <w:r w:rsidR="00B376AD">
        <w:rPr>
          <w:rFonts w:ascii="Times New Roman" w:hAnsi="Times New Roman" w:cs="Times New Roman"/>
          <w:sz w:val="28"/>
          <w:szCs w:val="28"/>
        </w:rPr>
        <w:t>р</w:t>
      </w:r>
      <w:r w:rsidRPr="005461B8">
        <w:rPr>
          <w:rFonts w:ascii="Times New Roman" w:hAnsi="Times New Roman" w:cs="Times New Roman"/>
          <w:sz w:val="28"/>
          <w:szCs w:val="28"/>
        </w:rPr>
        <w:t xml:space="preserve">ешению Думы города </w:t>
      </w:r>
      <w:proofErr w:type="spellStart"/>
      <w:r w:rsidRPr="005461B8">
        <w:rPr>
          <w:rFonts w:ascii="Times New Roman" w:hAnsi="Times New Roman" w:cs="Times New Roman"/>
          <w:sz w:val="28"/>
          <w:szCs w:val="28"/>
        </w:rPr>
        <w:t>Пыть-Яха</w:t>
      </w:r>
      <w:proofErr w:type="spellEnd"/>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 xml:space="preserve">от </w:t>
      </w:r>
      <w:r w:rsidR="006748EF">
        <w:rPr>
          <w:rFonts w:ascii="Times New Roman" w:eastAsia="Times New Roman" w:hAnsi="Times New Roman" w:cs="Times New Roman"/>
          <w:sz w:val="28"/>
          <w:szCs w:val="28"/>
        </w:rPr>
        <w:t>14.12.2020</w:t>
      </w:r>
      <w:r w:rsidRPr="005461B8">
        <w:rPr>
          <w:rFonts w:ascii="Times New Roman" w:eastAsia="Times New Roman" w:hAnsi="Times New Roman" w:cs="Times New Roman"/>
          <w:sz w:val="28"/>
          <w:szCs w:val="28"/>
        </w:rPr>
        <w:t xml:space="preserve"> № </w:t>
      </w:r>
      <w:r w:rsidR="006748EF">
        <w:rPr>
          <w:rFonts w:ascii="Times New Roman" w:eastAsia="Times New Roman" w:hAnsi="Times New Roman" w:cs="Times New Roman"/>
          <w:sz w:val="28"/>
          <w:szCs w:val="28"/>
        </w:rPr>
        <w:t>357</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5461B8">
        <w:rPr>
          <w:rFonts w:ascii="Times New Roman" w:hAnsi="Times New Roman" w:cs="Times New Roman"/>
          <w:sz w:val="28"/>
          <w:szCs w:val="28"/>
        </w:rPr>
        <w:t>Пыть-Яха</w:t>
      </w:r>
      <w:proofErr w:type="spellEnd"/>
      <w:r w:rsidRPr="005461B8">
        <w:rPr>
          <w:rFonts w:ascii="Times New Roman" w:hAnsi="Times New Roman" w:cs="Times New Roman"/>
          <w:sz w:val="28"/>
          <w:szCs w:val="28"/>
        </w:rPr>
        <w:t xml:space="preserve">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03081C" w:rsidRDefault="0003081C" w:rsidP="00E619A7">
      <w:pPr>
        <w:spacing w:after="0" w:line="240" w:lineRule="auto"/>
        <w:jc w:val="center"/>
        <w:rPr>
          <w:rFonts w:ascii="Times New Roman" w:hAnsi="Times New Roman" w:cs="Times New Roman"/>
          <w:sz w:val="28"/>
          <w:szCs w:val="28"/>
        </w:rPr>
      </w:pPr>
    </w:p>
    <w:p w:rsidR="0003081C" w:rsidRDefault="0003081C" w:rsidP="0003081C">
      <w:pPr>
        <w:spacing w:after="0" w:line="240" w:lineRule="auto"/>
        <w:rPr>
          <w:rFonts w:ascii="Times New Roman" w:hAnsi="Times New Roman" w:cs="Times New Roman"/>
        </w:rPr>
      </w:pPr>
      <w:r>
        <w:rPr>
          <w:rFonts w:ascii="Times New Roman" w:hAnsi="Times New Roman" w:cs="Times New Roman"/>
        </w:rPr>
        <w:t>(в ред. решения Думы города от 19.03.2021 № 372</w:t>
      </w:r>
      <w:r w:rsidR="00A828F6">
        <w:rPr>
          <w:rFonts w:ascii="Times New Roman" w:hAnsi="Times New Roman" w:cs="Times New Roman"/>
        </w:rPr>
        <w:t>, от 29.04.2021 № 387</w:t>
      </w:r>
      <w:r>
        <w:rPr>
          <w:rFonts w:ascii="Times New Roman" w:hAnsi="Times New Roman" w:cs="Times New Roman"/>
        </w:rPr>
        <w:t>)</w:t>
      </w:r>
    </w:p>
    <w:p w:rsidR="0003081C" w:rsidRDefault="0003081C" w:rsidP="0003081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(см. текст в предыдущей </w:t>
      </w:r>
      <w:hyperlink r:id="rId7" w:history="1">
        <w:r>
          <w:rPr>
            <w:rStyle w:val="a3"/>
            <w:rFonts w:ascii="Times New Roman" w:hAnsi="Times New Roman" w:cs="Times New Roman"/>
          </w:rPr>
          <w:t>редакции</w:t>
        </w:r>
      </w:hyperlink>
      <w:r>
        <w:rPr>
          <w:rFonts w:ascii="Times New Roman" w:hAnsi="Times New Roman" w:cs="Times New Roman"/>
        </w:rPr>
        <w:t>)</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10206" w:type="dxa"/>
        <w:tblInd w:w="-5" w:type="dxa"/>
        <w:tblLook w:val="04A0" w:firstRow="1" w:lastRow="0" w:firstColumn="1" w:lastColumn="0" w:noHBand="0" w:noVBand="1"/>
      </w:tblPr>
      <w:tblGrid>
        <w:gridCol w:w="7030"/>
        <w:gridCol w:w="1417"/>
        <w:gridCol w:w="516"/>
        <w:gridCol w:w="1243"/>
      </w:tblGrid>
      <w:tr w:rsidR="00A828F6" w:rsidRPr="00E93043" w:rsidTr="0025344A">
        <w:trPr>
          <w:cantSplit/>
          <w:trHeight w:val="20"/>
          <w:tblHeader/>
        </w:trPr>
        <w:tc>
          <w:tcPr>
            <w:tcW w:w="70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ЦСР</w:t>
            </w:r>
          </w:p>
        </w:tc>
        <w:tc>
          <w:tcPr>
            <w:tcW w:w="516" w:type="dxa"/>
            <w:tcBorders>
              <w:top w:val="single" w:sz="4" w:space="0" w:color="auto"/>
              <w:left w:val="nil"/>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ВР</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Сумма на год</w:t>
            </w:r>
          </w:p>
        </w:tc>
      </w:tr>
      <w:tr w:rsidR="00A828F6" w:rsidRPr="00E93043" w:rsidTr="0025344A">
        <w:trPr>
          <w:cantSplit/>
          <w:trHeight w:val="20"/>
          <w:tblHeader/>
        </w:trPr>
        <w:tc>
          <w:tcPr>
            <w:tcW w:w="7030" w:type="dxa"/>
            <w:tcBorders>
              <w:top w:val="nil"/>
              <w:left w:val="single" w:sz="4" w:space="0" w:color="auto"/>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2</w:t>
            </w:r>
          </w:p>
        </w:tc>
        <w:tc>
          <w:tcPr>
            <w:tcW w:w="516" w:type="dxa"/>
            <w:tcBorders>
              <w:top w:val="nil"/>
              <w:left w:val="nil"/>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3</w:t>
            </w:r>
          </w:p>
        </w:tc>
        <w:tc>
          <w:tcPr>
            <w:tcW w:w="1243" w:type="dxa"/>
            <w:tcBorders>
              <w:top w:val="nil"/>
              <w:left w:val="nil"/>
              <w:bottom w:val="single" w:sz="4" w:space="0" w:color="auto"/>
              <w:right w:val="single" w:sz="4" w:space="0" w:color="auto"/>
            </w:tcBorders>
            <w:shd w:val="clear" w:color="auto" w:fill="auto"/>
            <w:vAlign w:val="center"/>
            <w:hideMark/>
          </w:tcPr>
          <w:p w:rsidR="00A828F6" w:rsidRPr="00E93043" w:rsidRDefault="00A828F6" w:rsidP="0025344A">
            <w:pPr>
              <w:spacing w:after="0" w:line="240" w:lineRule="auto"/>
              <w:jc w:val="center"/>
              <w:rPr>
                <w:rFonts w:ascii="Times New Roman" w:eastAsia="Times New Roman" w:hAnsi="Times New Roman"/>
                <w:color w:val="000000"/>
                <w:sz w:val="20"/>
                <w:szCs w:val="20"/>
              </w:rPr>
            </w:pPr>
            <w:r w:rsidRPr="00E93043">
              <w:rPr>
                <w:rFonts w:ascii="Times New Roman" w:eastAsia="Times New Roman" w:hAnsi="Times New Roman"/>
                <w:color w:val="000000"/>
                <w:sz w:val="20"/>
                <w:szCs w:val="20"/>
              </w:rPr>
              <w:t>4</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"Развитие образования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1 974 550,1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"Общее образование. Дополнительное образование детей"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1 610 985,8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1 542 772,6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219 022,3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219 022,3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57 160,1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161 862,2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26 378,0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26 378,0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23 976,0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2 402,0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35 310,2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35 310,2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30 466,8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4 843,4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421 954,8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804 269,9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804 269,9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593 651,1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210 618,8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1 359,0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34 478,4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34 478,4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25 452,2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9 026,2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12 718,7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организации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2 511,7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2 511,7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614,9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8 165,6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8 165,6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6 546,5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1 619,1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2 041,4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2 041,4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1 636,6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404,8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50 206,5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34 935,8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54910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13 379,4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"Учитель будущего"</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837,9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"Муниципальная составляющая регионального проекта "Современная школа""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"Молодежь Югры и допризывная подготовка"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102 794,7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35 658,0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66 034,6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1 102,1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1 062,1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1 062,1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797,1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259 931,7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138 993,5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95 558,4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95 558,4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80 747,6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14 810,8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32 472,0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1 551,4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1 551,4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320,6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320,6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10 963,1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8 799,0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4 269,0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4 530,0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112 139,2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1 545,8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745,8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110 593,4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69 347,7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69 347,7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41 245,7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7 385,0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33 860,7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81 374,4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семьи, материнства и детства"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66 809,8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60 566,3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32 283,6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1 623,2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1 623,2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30 660,4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30 660,4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13 308,4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деятельности по опеке и попечительству</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14 974,3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12 511,9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12 511,9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1 491,1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1 491,1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971,3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02 1 02 84320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971,3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6 243,5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6 243,5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4 998,2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4 998,2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669,3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669,3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576,0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14 564,6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8 403,4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Пенсии за выслугу лет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8 293,4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Единовременные выплаты неработающим пенсионерам в связи с Юбилеем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Денежные выплаты почетным гражданам города </w:t>
            </w:r>
            <w:proofErr w:type="spellStart"/>
            <w:r w:rsidRPr="00E93043">
              <w:rPr>
                <w:rFonts w:ascii="Times New Roman" w:eastAsia="Times New Roman" w:hAnsi="Times New Roman"/>
                <w:sz w:val="20"/>
                <w:szCs w:val="20"/>
              </w:rPr>
              <w:t>Пыть-Яха</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6 161,2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5 971,2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E93043">
              <w:rPr>
                <w:rFonts w:ascii="Times New Roman" w:eastAsia="Times New Roman" w:hAnsi="Times New Roman"/>
                <w:sz w:val="20"/>
                <w:szCs w:val="20"/>
              </w:rPr>
              <w:t>Пыть-Яха</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социальные выплаты гражданам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235 714,6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76 061,1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Основное мероприятие "Развитие библиотечного дела"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62 400,6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61 706,4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музейного дела"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11 036,0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2 624,5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157 664,2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77 862,2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77 762,2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04 2 01 85160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профессионального искусства"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79 522,0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архивного дела"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1 142,0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"Доступная среда"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536 042,8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физической культуры и массового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441 461,0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1 849,0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23 196,5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2 328,0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412 798,0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410 966,9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1 831,1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"Спорт-норма жизни"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94 581,8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2 914,6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82 745,3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82 645,3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05 2 03 85160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3 714,5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3 528,7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185,8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сети спортивных объектов шаговой доступности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938,7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"Спорт-норма жизни"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188,8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9 857,1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"Содействие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1 235,2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8 527,1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7 451,4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5 820,4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1 631,0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1 512,7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1 512,7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118,3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118,3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1 075,7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1 075,7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693,5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280,5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содействию трудоустройству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72,7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72,7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14 565,2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отрасли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и развитие животноводства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8 978,0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5 557,2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5 557,2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858,2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4 699,0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w:t>
            </w:r>
            <w:proofErr w:type="spellStart"/>
            <w:r w:rsidRPr="00E93043">
              <w:rPr>
                <w:rFonts w:ascii="Times New Roman" w:eastAsia="Times New Roman" w:hAnsi="Times New Roman"/>
                <w:sz w:val="20"/>
                <w:szCs w:val="20"/>
              </w:rPr>
              <w:t>Общепрограммные</w:t>
            </w:r>
            <w:proofErr w:type="spellEnd"/>
            <w:r w:rsidRPr="00E93043">
              <w:rPr>
                <w:rFonts w:ascii="Times New Roman" w:eastAsia="Times New Roman" w:hAnsi="Times New Roman"/>
                <w:sz w:val="20"/>
                <w:szCs w:val="20"/>
              </w:rPr>
              <w:t xml:space="preserve"> мероприятия"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"Организация и проведение </w:t>
            </w:r>
            <w:proofErr w:type="spellStart"/>
            <w:r w:rsidRPr="00E93043">
              <w:rPr>
                <w:rFonts w:ascii="Times New Roman" w:eastAsia="Times New Roman" w:hAnsi="Times New Roman"/>
                <w:sz w:val="20"/>
                <w:szCs w:val="20"/>
              </w:rPr>
              <w:t>выставочно</w:t>
            </w:r>
            <w:proofErr w:type="spellEnd"/>
            <w:r w:rsidRPr="00E93043">
              <w:rPr>
                <w:rFonts w:ascii="Times New Roman" w:eastAsia="Times New Roman" w:hAnsi="Times New Roman"/>
                <w:sz w:val="20"/>
                <w:szCs w:val="20"/>
              </w:rPr>
              <w:t>-ярмарочных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349 335,7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"Содействие развитию градостроительной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16 413,0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"Внесение изменений в Генеральный план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781,0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15 632,0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градостроительной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14 537,8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1 094,2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"Содействие развитию жилищного строительства"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295 351,4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38 939,1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08 2 01 41110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2 786,6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33 621,7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2 530,8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"Выплата выкупной стоимости"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2 735,0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"Демонтаж аварийного, непригодного жилищного фонда"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3 413,4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05 S2663</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15 946,9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234 317,0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12 283,1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5 670,3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3 780,2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1 890,1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жильем молодых семей"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 по обеспечению жильем молодых семей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6 593,3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25 288,2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21 529,7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21 529,7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3 378,5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3 378,5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380,0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513 610,9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420 823,4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02 S2190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"Чистая вода"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419 786,6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35 823,1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334 324,3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44 223,7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5 415,5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41 580,3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41 580,3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32 932,4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8 647,9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51 207,2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"Благоустройство городских территорий"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35 750,0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15 457,2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13 316,0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09 6 F2 S2600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2 141,3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4 203,3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"Профилактика правонарушений"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3 958,3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1 982,0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135,1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условий для деятельности народных дружин</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1 741,3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1 741,3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1 642,8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1 642,8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"Профилактика рецидивных преступлений"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всероссийского Дня Трезвости"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245,0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71,0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174,0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227,0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E93043">
              <w:rPr>
                <w:rFonts w:ascii="Times New Roman" w:eastAsia="Times New Roman" w:hAnsi="Times New Roman"/>
                <w:sz w:val="20"/>
                <w:szCs w:val="20"/>
              </w:rPr>
              <w:t>этноконфессиональных</w:t>
            </w:r>
            <w:proofErr w:type="spellEnd"/>
            <w:r w:rsidRPr="00E93043">
              <w:rPr>
                <w:rFonts w:ascii="Times New Roman" w:eastAsia="Times New Roman" w:hAnsi="Times New Roman"/>
                <w:sz w:val="20"/>
                <w:szCs w:val="20"/>
              </w:rPr>
              <w:t xml:space="preserve"> отношений"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23 074,2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от чрезвычайных ситуаций"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2 525,2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2 383,2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противопожарной защиты территорий"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2 199,0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1 243,7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 установленных видов деятельности"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18 350,0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15 267,7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15 267,7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3 080,5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3 080,5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10 747,0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497,0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7 026,9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120,9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120,9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5 990,0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916,0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"Организация противоэпидемиологических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3 223,1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3 189,1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3 189,1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3 747,7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Проведение Всероссийской переписи населения 2020 года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"Развитие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3 142,5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286,2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2 856,3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малого и среднего предпринимательства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2 713,5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"Цифровое развитие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7 460,9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"Цифровой город"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5 385,7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3 817,7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Услуги в области информационных технологий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2 075,2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183 070,7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"Автомобильный транспорт"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40 724,1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"Дорожное хозяйство"</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140 858,4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64 013,3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76 245,1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Бюджетные инвестиции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8 220,8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68 024,3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"Безопасность дорожного движения"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1 488,2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1 027,6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Процентные платежи по муниципальному долгу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Обслуживание государственного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700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Обслуживание муниципального долга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730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527,6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"Формирование резервных средств в бюджете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Резервный фонд администрации города </w:t>
            </w:r>
            <w:proofErr w:type="spellStart"/>
            <w:r w:rsidRPr="00E93043">
              <w:rPr>
                <w:rFonts w:ascii="Times New Roman" w:eastAsia="Times New Roman" w:hAnsi="Times New Roman"/>
                <w:sz w:val="20"/>
                <w:szCs w:val="20"/>
              </w:rPr>
              <w:t>Пыть-Ях</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870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33 157,3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"Создание условий для развития гражданских инициатив"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4 547,4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на развитие гражданского общества"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1 961,8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"Развитие гражданских инициатив"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1 03 S2750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2 585,6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28 609,9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функционирования телерадиовещания"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18 997,2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9 483,3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19 549,9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19 549,9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3 303,2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14 586,7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13 586,7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13 516,7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13 516,7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70,0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1 660,0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477 121,7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1 012,0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377,7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377,7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634,3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 xml:space="preserve">Подпрограмма "Создание условий для развития, повышения престижа и открытости муниципальной службы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"Содействие развитию управленческой культуры и повышению престижа и муниципальной службы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Премии и гранты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476 049,7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E93043">
              <w:rPr>
                <w:rFonts w:ascii="Times New Roman" w:eastAsia="Times New Roman" w:hAnsi="Times New Roman"/>
                <w:sz w:val="20"/>
                <w:szCs w:val="20"/>
              </w:rPr>
              <w:t>Пыть-Яха</w:t>
            </w:r>
            <w:proofErr w:type="spellEnd"/>
            <w:r w:rsidRPr="00E93043">
              <w:rPr>
                <w:rFonts w:ascii="Times New Roman" w:eastAsia="Times New Roman" w:hAnsi="Times New Roman"/>
                <w:sz w:val="20"/>
                <w:szCs w:val="20"/>
              </w:rPr>
              <w:t xml:space="preserve"> и муниципальных учреждений города"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476 049,7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194 318,8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155 395,4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казенных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155 395,4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35 213,2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35 213,2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3,9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3 706,3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3 706,3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5 443,0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267 717,6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266 613,2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266 613,2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989,4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115,0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Исполнение судебных актов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2 300,2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2 034,2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2 034,2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266,0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4 043,3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1 001,8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306,8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695,0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1 225,0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1 035,5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189,5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E93043">
              <w:rPr>
                <w:rFonts w:ascii="Times New Roman" w:eastAsia="Times New Roman" w:hAnsi="Times New Roman"/>
                <w:sz w:val="20"/>
                <w:szCs w:val="20"/>
              </w:rPr>
              <w:t>Пыть-Яхе</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122 615,0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16 578,0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5 271,7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"Содержание мест захоронения"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автономным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9 564,6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10 496,6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"Летнее и зимнее содержание городских территорий"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36 065,6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1 123,8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34 941,8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Основное мероприятие "Повышение уровня культуры населения"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44 638,5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lastRenderedPageBreak/>
              <w:t>Непрограммные направления дея</w:t>
            </w:r>
            <w:bookmarkStart w:id="0" w:name="_GoBack"/>
            <w:bookmarkEnd w:id="0"/>
            <w:r w:rsidRPr="00E93043">
              <w:rPr>
                <w:rFonts w:ascii="Times New Roman" w:eastAsia="Times New Roman" w:hAnsi="Times New Roman"/>
                <w:sz w:val="20"/>
                <w:szCs w:val="20"/>
              </w:rPr>
              <w:t>тельности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34 807,0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19 042,0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18 946,5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13 731,4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13 564,7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13 564,7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166,7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166,7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4 896,5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Прочие мероприятия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318,6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288,6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288,6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850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Исполнение отдельных полномочий Думы города </w:t>
            </w:r>
            <w:proofErr w:type="spellStart"/>
            <w:r w:rsidRPr="00E93043">
              <w:rPr>
                <w:rFonts w:ascii="Times New Roman" w:eastAsia="Times New Roman" w:hAnsi="Times New Roman"/>
                <w:sz w:val="20"/>
                <w:szCs w:val="20"/>
              </w:rPr>
              <w:t>Пыть-Яха</w:t>
            </w:r>
            <w:proofErr w:type="spellEnd"/>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Выполнение полномочий Думы города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xml:space="preserve"> в сфере наград и почетных званий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95,5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35,5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330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60,0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120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5 402,2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E93043">
              <w:rPr>
                <w:rFonts w:ascii="Times New Roman" w:eastAsia="Times New Roman" w:hAnsi="Times New Roman"/>
                <w:sz w:val="20"/>
                <w:szCs w:val="20"/>
              </w:rPr>
              <w:t>Пыть-Ях</w:t>
            </w:r>
            <w:proofErr w:type="spellEnd"/>
            <w:r w:rsidRPr="00E93043">
              <w:rPr>
                <w:rFonts w:ascii="Times New Roman" w:eastAsia="Times New Roman" w:hAnsi="Times New Roman"/>
                <w:sz w:val="20"/>
                <w:szCs w:val="20"/>
              </w:rPr>
              <w:t>, повышение правовой культуры избирателей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240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8 000,0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E93043">
              <w:rPr>
                <w:rFonts w:ascii="Times New Roman" w:eastAsia="Times New Roman" w:hAnsi="Times New Roman"/>
                <w:sz w:val="20"/>
                <w:szCs w:val="20"/>
              </w:rPr>
              <w:t>коронавирусной</w:t>
            </w:r>
            <w:proofErr w:type="spellEnd"/>
            <w:r w:rsidRPr="00E93043">
              <w:rPr>
                <w:rFonts w:ascii="Times New Roman" w:eastAsia="Times New Roman" w:hAnsi="Times New Roman"/>
                <w:sz w:val="20"/>
                <w:szCs w:val="20"/>
              </w:rPr>
              <w:t xml:space="preserve"> инфекции (COVID - 2019)</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Реализация мероприятий</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600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hideMark/>
          </w:tcPr>
          <w:p w:rsidR="00A828F6" w:rsidRPr="00E93043" w:rsidRDefault="00A828F6" w:rsidP="0025344A">
            <w:pPr>
              <w:spacing w:after="0" w:line="240" w:lineRule="auto"/>
              <w:rPr>
                <w:rFonts w:ascii="Times New Roman" w:eastAsia="Times New Roman" w:hAnsi="Times New Roman"/>
                <w:sz w:val="20"/>
                <w:szCs w:val="20"/>
              </w:rPr>
            </w:pPr>
            <w:r w:rsidRPr="00E93043">
              <w:rPr>
                <w:rFonts w:ascii="Times New Roman" w:eastAsia="Times New Roman" w:hAnsi="Times New Roman"/>
                <w:sz w:val="20"/>
                <w:szCs w:val="20"/>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sz w:val="20"/>
                <w:szCs w:val="20"/>
              </w:rPr>
            </w:pPr>
            <w:r w:rsidRPr="00E93043">
              <w:rPr>
                <w:rFonts w:ascii="Times New Roman" w:eastAsia="Times New Roman" w:hAnsi="Times New Roman"/>
                <w:sz w:val="20"/>
                <w:szCs w:val="20"/>
              </w:rPr>
              <w:t>610</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sz w:val="20"/>
                <w:szCs w:val="20"/>
              </w:rPr>
            </w:pPr>
            <w:r w:rsidRPr="00E93043">
              <w:rPr>
                <w:rFonts w:ascii="Times New Roman" w:eastAsia="Times New Roman" w:hAnsi="Times New Roman"/>
                <w:sz w:val="20"/>
                <w:szCs w:val="20"/>
              </w:rPr>
              <w:t xml:space="preserve">2 362,8 </w:t>
            </w:r>
          </w:p>
        </w:tc>
      </w:tr>
      <w:tr w:rsidR="00A828F6" w:rsidRPr="00E93043" w:rsidTr="0025344A">
        <w:trPr>
          <w:cantSplit/>
          <w:trHeight w:val="20"/>
        </w:trPr>
        <w:tc>
          <w:tcPr>
            <w:tcW w:w="7030" w:type="dxa"/>
            <w:tcBorders>
              <w:top w:val="nil"/>
              <w:left w:val="single" w:sz="4" w:space="0" w:color="auto"/>
              <w:bottom w:val="single" w:sz="4" w:space="0" w:color="auto"/>
              <w:right w:val="single" w:sz="4" w:space="0" w:color="auto"/>
            </w:tcBorders>
            <w:shd w:val="clear" w:color="auto" w:fill="auto"/>
            <w:noWrap/>
            <w:hideMark/>
          </w:tcPr>
          <w:p w:rsidR="00A828F6" w:rsidRPr="00E93043" w:rsidRDefault="00A828F6" w:rsidP="0025344A">
            <w:pPr>
              <w:spacing w:after="0" w:line="240" w:lineRule="auto"/>
              <w:rPr>
                <w:rFonts w:ascii="Times New Roman" w:eastAsia="Times New Roman" w:hAnsi="Times New Roman"/>
                <w:b/>
                <w:bCs/>
                <w:sz w:val="20"/>
                <w:szCs w:val="20"/>
              </w:rPr>
            </w:pPr>
            <w:r w:rsidRPr="00E93043">
              <w:rPr>
                <w:rFonts w:ascii="Times New Roman" w:eastAsia="Times New Roman" w:hAnsi="Times New Roman"/>
                <w:b/>
                <w:bCs/>
                <w:sz w:val="20"/>
                <w:szCs w:val="20"/>
              </w:rPr>
              <w:t>Всего</w:t>
            </w:r>
          </w:p>
        </w:tc>
        <w:tc>
          <w:tcPr>
            <w:tcW w:w="1417"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b/>
                <w:bCs/>
                <w:sz w:val="20"/>
                <w:szCs w:val="20"/>
              </w:rPr>
            </w:pPr>
            <w:r w:rsidRPr="00E93043">
              <w:rPr>
                <w:rFonts w:ascii="Times New Roman" w:eastAsia="Times New Roman" w:hAnsi="Times New Roman"/>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A828F6" w:rsidRPr="00E93043" w:rsidRDefault="00A828F6" w:rsidP="0025344A">
            <w:pPr>
              <w:spacing w:after="0" w:line="240" w:lineRule="auto"/>
              <w:jc w:val="center"/>
              <w:rPr>
                <w:rFonts w:ascii="Times New Roman" w:eastAsia="Times New Roman" w:hAnsi="Times New Roman"/>
                <w:b/>
                <w:bCs/>
                <w:sz w:val="20"/>
                <w:szCs w:val="20"/>
              </w:rPr>
            </w:pPr>
            <w:r w:rsidRPr="00E93043">
              <w:rPr>
                <w:rFonts w:ascii="Times New Roman" w:eastAsia="Times New Roman" w:hAnsi="Times New Roman"/>
                <w:b/>
                <w:bCs/>
                <w:sz w:val="20"/>
                <w:szCs w:val="20"/>
              </w:rPr>
              <w:t> </w:t>
            </w:r>
          </w:p>
        </w:tc>
        <w:tc>
          <w:tcPr>
            <w:tcW w:w="1243" w:type="dxa"/>
            <w:tcBorders>
              <w:top w:val="nil"/>
              <w:left w:val="nil"/>
              <w:bottom w:val="single" w:sz="4" w:space="0" w:color="auto"/>
              <w:right w:val="single" w:sz="4" w:space="0" w:color="auto"/>
            </w:tcBorders>
            <w:shd w:val="clear" w:color="auto" w:fill="auto"/>
            <w:vAlign w:val="bottom"/>
            <w:hideMark/>
          </w:tcPr>
          <w:p w:rsidR="00A828F6" w:rsidRPr="00E93043" w:rsidRDefault="00A828F6" w:rsidP="0025344A">
            <w:pPr>
              <w:spacing w:after="0" w:line="240" w:lineRule="auto"/>
              <w:jc w:val="right"/>
              <w:rPr>
                <w:rFonts w:ascii="Times New Roman" w:eastAsia="Times New Roman" w:hAnsi="Times New Roman"/>
                <w:b/>
                <w:bCs/>
                <w:sz w:val="20"/>
                <w:szCs w:val="20"/>
              </w:rPr>
            </w:pPr>
            <w:r w:rsidRPr="00E93043">
              <w:rPr>
                <w:rFonts w:ascii="Times New Roman" w:eastAsia="Times New Roman" w:hAnsi="Times New Roman"/>
                <w:b/>
                <w:bCs/>
                <w:sz w:val="20"/>
                <w:szCs w:val="20"/>
              </w:rPr>
              <w:t>4 635 860,0</w:t>
            </w:r>
          </w:p>
        </w:tc>
      </w:tr>
    </w:tbl>
    <w:p w:rsidR="00C73965" w:rsidRDefault="00C73965" w:rsidP="00A828F6">
      <w:pPr>
        <w:spacing w:after="0" w:line="240" w:lineRule="auto"/>
        <w:rPr>
          <w:rFonts w:ascii="Times New Roman" w:hAnsi="Times New Roman" w:cs="Times New Roman"/>
          <w:sz w:val="24"/>
          <w:szCs w:val="24"/>
        </w:rPr>
      </w:pPr>
    </w:p>
    <w:sectPr w:rsidR="00C73965" w:rsidSect="00A828F6">
      <w:headerReference w:type="default" r:id="rId8"/>
      <w:pgSz w:w="11906" w:h="16838"/>
      <w:pgMar w:top="851" w:right="851" w:bottom="567" w:left="851" w:header="284" w:footer="284" w:gutter="0"/>
      <w:pgNumType w:start="1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81C" w:rsidRDefault="0003081C" w:rsidP="00E619A7">
      <w:pPr>
        <w:spacing w:after="0" w:line="240" w:lineRule="auto"/>
      </w:pPr>
      <w:r>
        <w:separator/>
      </w:r>
    </w:p>
  </w:endnote>
  <w:endnote w:type="continuationSeparator" w:id="0">
    <w:p w:rsidR="0003081C" w:rsidRDefault="0003081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81C" w:rsidRDefault="0003081C" w:rsidP="00E619A7">
      <w:pPr>
        <w:spacing w:after="0" w:line="240" w:lineRule="auto"/>
      </w:pPr>
      <w:r>
        <w:separator/>
      </w:r>
    </w:p>
  </w:footnote>
  <w:footnote w:type="continuationSeparator" w:id="0">
    <w:p w:rsidR="0003081C" w:rsidRDefault="0003081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317625"/>
      <w:docPartObj>
        <w:docPartGallery w:val="Page Numbers (Top of Page)"/>
        <w:docPartUnique/>
      </w:docPartObj>
    </w:sdtPr>
    <w:sdtEndPr>
      <w:rPr>
        <w:rFonts w:cs="Times New Roman"/>
      </w:rPr>
    </w:sdtEndPr>
    <w:sdtContent>
      <w:p w:rsidR="0003081C" w:rsidRPr="00995F68" w:rsidRDefault="0003081C" w:rsidP="00AC2077">
        <w:pPr>
          <w:pStyle w:val="a5"/>
          <w:jc w:val="right"/>
          <w:rPr>
            <w:rFonts w:cs="Times New Roman"/>
          </w:rPr>
        </w:pPr>
        <w:r w:rsidRPr="00995F68">
          <w:rPr>
            <w:rFonts w:cs="Times New Roman"/>
          </w:rPr>
          <w:fldChar w:fldCharType="begin"/>
        </w:r>
        <w:r w:rsidRPr="00995F68">
          <w:rPr>
            <w:rFonts w:cs="Times New Roman"/>
          </w:rPr>
          <w:instrText>PAGE   \* MERGEFORMAT</w:instrText>
        </w:r>
        <w:r w:rsidRPr="00995F68">
          <w:rPr>
            <w:rFonts w:cs="Times New Roman"/>
          </w:rPr>
          <w:fldChar w:fldCharType="separate"/>
        </w:r>
        <w:r w:rsidR="00A828F6">
          <w:rPr>
            <w:rFonts w:cs="Times New Roman"/>
            <w:noProof/>
          </w:rPr>
          <w:t>127</w:t>
        </w:r>
        <w:r w:rsidRPr="00995F68">
          <w:rPr>
            <w:rFonts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3081C"/>
    <w:rsid w:val="000530F6"/>
    <w:rsid w:val="000C2994"/>
    <w:rsid w:val="000F5406"/>
    <w:rsid w:val="001226C2"/>
    <w:rsid w:val="00255EA7"/>
    <w:rsid w:val="002B68CB"/>
    <w:rsid w:val="003E469F"/>
    <w:rsid w:val="004018F4"/>
    <w:rsid w:val="004B37EE"/>
    <w:rsid w:val="004E19E1"/>
    <w:rsid w:val="005461B8"/>
    <w:rsid w:val="00615C20"/>
    <w:rsid w:val="006748EF"/>
    <w:rsid w:val="006C47E0"/>
    <w:rsid w:val="00742838"/>
    <w:rsid w:val="00806D23"/>
    <w:rsid w:val="008E02FC"/>
    <w:rsid w:val="00995F68"/>
    <w:rsid w:val="00A12BF7"/>
    <w:rsid w:val="00A762F9"/>
    <w:rsid w:val="00A76F8E"/>
    <w:rsid w:val="00A828F6"/>
    <w:rsid w:val="00AB5607"/>
    <w:rsid w:val="00AC2077"/>
    <w:rsid w:val="00AE02B4"/>
    <w:rsid w:val="00B01E8A"/>
    <w:rsid w:val="00B328FA"/>
    <w:rsid w:val="00B376AD"/>
    <w:rsid w:val="00BB2B45"/>
    <w:rsid w:val="00C73965"/>
    <w:rsid w:val="00D24AE2"/>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BD8F373-8EE0-4115-897D-30C23F44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character" w:styleId="ab">
    <w:name w:val="page number"/>
    <w:basedOn w:val="a0"/>
    <w:uiPriority w:val="99"/>
    <w:rsid w:val="00D24AE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574316251">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1056;&#1044;%20357%20&#1086;&#1090;%2014.12.2020%20(&#1074;%20&#1088;&#1077;&#1076;.%20372)/08.%20&#1055;&#1088;&#1080;&#1083;%207%20&#1056;&#1072;&#1089;&#1087;&#1088;&#1077;&#1076;&#1077;&#1083;&#1077;&#1085;&#1080;&#1077;%20&#1073;&#1102;&#1076;&#1078;&#1077;&#1090;&#1085;&#1099;&#1093;%20&#1072;&#1089;&#1089;&#1080;&#1075;&#1085;&#1086;&#1074;&#1072;&#1085;&#1080;&#1081;%20&#1087;&#1086;%20&#1094;&#1077;&#1083;&#1077;&#1074;&#1099;&#1084;%20&#1089;&#1090;.(&#1052;&#1055;%20&#1080;%20&#1085;&#1077;&#1087;&#1088;&#1086;&#1075;&#1088;.&#1088;&#1072;&#1089;&#1093;&#1086;&#1076;&#1072;&#1084;),%20&#1050;&#1042;&#1056;%202021%20(&#1074;%20&#1088;&#1077;&#1076;.%20372).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A2EDD-315E-42CA-B4C8-23DDF0DD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25</Pages>
  <Words>14117</Words>
  <Characters>80470</Characters>
  <Application>Microsoft Office Word</Application>
  <DocSecurity>0</DocSecurity>
  <Lines>670</Lines>
  <Paragraphs>188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Юлия Маслак</cp:lastModifiedBy>
  <cp:revision>31</cp:revision>
  <cp:lastPrinted>2020-12-14T06:32:00Z</cp:lastPrinted>
  <dcterms:created xsi:type="dcterms:W3CDTF">2017-11-10T11:55:00Z</dcterms:created>
  <dcterms:modified xsi:type="dcterms:W3CDTF">2021-05-12T07:04:00Z</dcterms:modified>
</cp:coreProperties>
</file>